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14" w:rsidRPr="003F779E" w:rsidRDefault="00817E14" w:rsidP="003F779E">
      <w:pPr>
        <w:spacing w:after="0" w:line="360" w:lineRule="auto"/>
        <w:ind w:firstLine="90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779E">
        <w:rPr>
          <w:rFonts w:ascii="Times New Roman" w:hAnsi="Times New Roman" w:cs="Times New Roman"/>
          <w:sz w:val="24"/>
          <w:szCs w:val="24"/>
        </w:rPr>
        <w:t xml:space="preserve">Несмотря на запросы образовательной практики, науке об образовании </w:t>
      </w:r>
      <w:r w:rsidR="009F3E6C" w:rsidRPr="003F779E">
        <w:rPr>
          <w:rFonts w:ascii="Times New Roman" w:hAnsi="Times New Roman" w:cs="Times New Roman"/>
          <w:sz w:val="24"/>
          <w:szCs w:val="24"/>
        </w:rPr>
        <w:t xml:space="preserve">известно </w:t>
      </w:r>
      <w:proofErr w:type="gramStart"/>
      <w:r w:rsidR="009F3E6C" w:rsidRPr="003F779E">
        <w:rPr>
          <w:rFonts w:ascii="Times New Roman" w:hAnsi="Times New Roman" w:cs="Times New Roman"/>
          <w:sz w:val="24"/>
          <w:szCs w:val="24"/>
        </w:rPr>
        <w:t xml:space="preserve">довольно </w:t>
      </w:r>
      <w:r w:rsidRPr="003F779E">
        <w:rPr>
          <w:rFonts w:ascii="Times New Roman" w:hAnsi="Times New Roman" w:cs="Times New Roman"/>
          <w:sz w:val="24"/>
          <w:szCs w:val="24"/>
        </w:rPr>
        <w:t>мало</w:t>
      </w:r>
      <w:proofErr w:type="gramEnd"/>
      <w:r w:rsidRPr="003F779E">
        <w:rPr>
          <w:rFonts w:ascii="Times New Roman" w:hAnsi="Times New Roman" w:cs="Times New Roman"/>
          <w:sz w:val="24"/>
          <w:szCs w:val="24"/>
        </w:rPr>
        <w:t xml:space="preserve"> об эффектах учителей и используемых ими </w:t>
      </w:r>
      <w:r w:rsidR="001E63E3" w:rsidRPr="003F779E">
        <w:rPr>
          <w:rFonts w:ascii="Times New Roman" w:hAnsi="Times New Roman" w:cs="Times New Roman"/>
          <w:sz w:val="24"/>
          <w:szCs w:val="24"/>
        </w:rPr>
        <w:t xml:space="preserve">практик </w:t>
      </w:r>
      <w:r w:rsidRPr="003F779E">
        <w:rPr>
          <w:rFonts w:ascii="Times New Roman" w:hAnsi="Times New Roman" w:cs="Times New Roman"/>
          <w:sz w:val="24"/>
          <w:szCs w:val="24"/>
        </w:rPr>
        <w:t>преподавания</w:t>
      </w:r>
      <w:r w:rsidR="001E63E3" w:rsidRPr="003F779E">
        <w:rPr>
          <w:rFonts w:ascii="Times New Roman" w:hAnsi="Times New Roman" w:cs="Times New Roman"/>
          <w:sz w:val="24"/>
          <w:szCs w:val="24"/>
        </w:rPr>
        <w:t xml:space="preserve"> на учебные достижения учащихся</w:t>
      </w:r>
      <w:r w:rsidRPr="003F779E">
        <w:rPr>
          <w:rFonts w:ascii="Times New Roman" w:hAnsi="Times New Roman" w:cs="Times New Roman"/>
          <w:sz w:val="24"/>
          <w:szCs w:val="24"/>
        </w:rPr>
        <w:t xml:space="preserve">. </w:t>
      </w:r>
      <w:r w:rsidR="001E63E3" w:rsidRPr="003F779E">
        <w:rPr>
          <w:rFonts w:ascii="Times New Roman" w:hAnsi="Times New Roman" w:cs="Times New Roman"/>
          <w:sz w:val="24"/>
          <w:szCs w:val="24"/>
        </w:rPr>
        <w:t>Хотя число исследований по этой теме растет, их результаты очень противоречивы.</w:t>
      </w:r>
    </w:p>
    <w:p w:rsidR="001E63E3" w:rsidRPr="003F779E" w:rsidRDefault="001E63E3" w:rsidP="003F779E">
      <w:pPr>
        <w:spacing w:after="0" w:line="360" w:lineRule="auto"/>
        <w:ind w:firstLine="907"/>
        <w:jc w:val="both"/>
        <w:rPr>
          <w:rFonts w:ascii="Times New Roman" w:hAnsi="Times New Roman" w:cs="Times New Roman"/>
          <w:sz w:val="24"/>
          <w:szCs w:val="24"/>
        </w:rPr>
      </w:pPr>
      <w:r w:rsidRPr="003F779E">
        <w:rPr>
          <w:rFonts w:ascii="Times New Roman" w:hAnsi="Times New Roman" w:cs="Times New Roman"/>
          <w:sz w:val="24"/>
          <w:szCs w:val="24"/>
        </w:rPr>
        <w:t>Одна из причин проблемы связана с особенностями методологии исследований. Зачастую используемые методы анализа не позволяют отделить эффекты учителей от эффектов других многочисленных факторов, напри</w:t>
      </w:r>
      <w:r w:rsidR="003F779E">
        <w:rPr>
          <w:rFonts w:ascii="Times New Roman" w:hAnsi="Times New Roman" w:cs="Times New Roman"/>
          <w:sz w:val="24"/>
          <w:szCs w:val="24"/>
        </w:rPr>
        <w:t>мер,</w:t>
      </w:r>
      <w:r w:rsidRPr="003F779E">
        <w:rPr>
          <w:rFonts w:ascii="Times New Roman" w:hAnsi="Times New Roman" w:cs="Times New Roman"/>
          <w:sz w:val="24"/>
          <w:szCs w:val="24"/>
        </w:rPr>
        <w:t xml:space="preserve"> характеристик семьи или способностей учеников. Определенные ограничения на анализ налагают используемые данные. Официальная школьная статистика </w:t>
      </w:r>
      <w:proofErr w:type="spellStart"/>
      <w:r w:rsidRPr="003F779E">
        <w:rPr>
          <w:rFonts w:ascii="Times New Roman" w:hAnsi="Times New Roman" w:cs="Times New Roman"/>
          <w:sz w:val="24"/>
          <w:szCs w:val="24"/>
        </w:rPr>
        <w:t>малоинформативна</w:t>
      </w:r>
      <w:proofErr w:type="spellEnd"/>
      <w:r w:rsidRPr="003F779E">
        <w:rPr>
          <w:rFonts w:ascii="Times New Roman" w:hAnsi="Times New Roman" w:cs="Times New Roman"/>
          <w:sz w:val="24"/>
          <w:szCs w:val="24"/>
        </w:rPr>
        <w:t xml:space="preserve">. Международные обследования дают богатый материал на репрезентативной для стран выборке, но их дизайн не всегда позволяет оценить эффекты учителя. Так в </w:t>
      </w:r>
      <w:r w:rsidRPr="003F779E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Pr="003F779E">
        <w:rPr>
          <w:rFonts w:ascii="Times New Roman" w:hAnsi="Times New Roman" w:cs="Times New Roman"/>
          <w:sz w:val="24"/>
          <w:szCs w:val="24"/>
        </w:rPr>
        <w:t xml:space="preserve"> выборка не учитывает группировку детей в классы и не проводится опрос учителей. В </w:t>
      </w:r>
      <w:r w:rsidRPr="003F779E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Pr="003F779E">
        <w:rPr>
          <w:rFonts w:ascii="Times New Roman" w:hAnsi="Times New Roman" w:cs="Times New Roman"/>
          <w:sz w:val="24"/>
          <w:szCs w:val="24"/>
        </w:rPr>
        <w:t xml:space="preserve"> и </w:t>
      </w:r>
      <w:r w:rsidRPr="003F779E">
        <w:rPr>
          <w:rFonts w:ascii="Times New Roman" w:hAnsi="Times New Roman" w:cs="Times New Roman"/>
          <w:sz w:val="24"/>
          <w:szCs w:val="24"/>
          <w:lang w:val="en-US"/>
        </w:rPr>
        <w:t>TIMSS</w:t>
      </w:r>
      <w:r w:rsidRPr="003F779E">
        <w:rPr>
          <w:rFonts w:ascii="Times New Roman" w:hAnsi="Times New Roman" w:cs="Times New Roman"/>
          <w:sz w:val="24"/>
          <w:szCs w:val="24"/>
        </w:rPr>
        <w:t xml:space="preserve"> нет информации о предыдущих образовательных достижениях и способностях учащихся к предметам, что ограничивает возможность каузального анализа.</w:t>
      </w:r>
    </w:p>
    <w:p w:rsidR="001E63E3" w:rsidRPr="003F779E" w:rsidRDefault="001E63E3" w:rsidP="003F779E">
      <w:pPr>
        <w:pStyle w:val="a3"/>
        <w:tabs>
          <w:tab w:val="left" w:pos="360"/>
        </w:tabs>
        <w:spacing w:line="360" w:lineRule="auto"/>
        <w:ind w:firstLine="907"/>
        <w:jc w:val="both"/>
        <w:rPr>
          <w:rFonts w:ascii="Times New Roman" w:hAnsi="Times New Roman"/>
          <w:sz w:val="24"/>
          <w:szCs w:val="24"/>
        </w:rPr>
      </w:pPr>
      <w:r w:rsidRPr="003F779E">
        <w:rPr>
          <w:rFonts w:ascii="Times New Roman" w:hAnsi="Times New Roman"/>
          <w:sz w:val="24"/>
          <w:szCs w:val="24"/>
        </w:rPr>
        <w:t xml:space="preserve">Тем не менее, исследование эффектов учителей именно на данных международных обследований представляет особый интерес в России, где средний тестовый балл </w:t>
      </w:r>
      <w:r w:rsidRPr="003F779E">
        <w:rPr>
          <w:rFonts w:ascii="Times New Roman" w:hAnsi="Times New Roman"/>
          <w:sz w:val="24"/>
          <w:szCs w:val="24"/>
          <w:lang w:val="en-US"/>
        </w:rPr>
        <w:t>PISA</w:t>
      </w:r>
      <w:r w:rsidRPr="003F779E">
        <w:rPr>
          <w:rFonts w:ascii="Times New Roman" w:hAnsi="Times New Roman"/>
          <w:sz w:val="24"/>
          <w:szCs w:val="24"/>
        </w:rPr>
        <w:t xml:space="preserve"> по математике традиционно ниже среднего балла </w:t>
      </w:r>
      <w:r w:rsidRPr="003F779E">
        <w:rPr>
          <w:rFonts w:ascii="Times New Roman" w:hAnsi="Times New Roman"/>
          <w:sz w:val="24"/>
          <w:szCs w:val="24"/>
          <w:lang w:val="en-US"/>
        </w:rPr>
        <w:t>TIMSS</w:t>
      </w:r>
      <w:r w:rsidRPr="003F779E">
        <w:rPr>
          <w:rFonts w:ascii="Times New Roman" w:hAnsi="Times New Roman"/>
          <w:sz w:val="24"/>
          <w:szCs w:val="24"/>
        </w:rPr>
        <w:t xml:space="preserve">. Причины такого разрыва относят к особенностям стиля и содержания преподавания в стране.  Однако до сих пор в мире не проведено ни одного исследования, позволяющего оценить связь характеристик учителя и особенностей преподавания с результатами </w:t>
      </w:r>
      <w:r w:rsidRPr="003F779E">
        <w:rPr>
          <w:rFonts w:ascii="Times New Roman" w:hAnsi="Times New Roman"/>
          <w:sz w:val="24"/>
          <w:szCs w:val="24"/>
          <w:lang w:val="en-US"/>
        </w:rPr>
        <w:t>PISA</w:t>
      </w:r>
      <w:r w:rsidRPr="003F779E">
        <w:rPr>
          <w:rFonts w:ascii="Times New Roman" w:hAnsi="Times New Roman"/>
          <w:sz w:val="24"/>
          <w:szCs w:val="24"/>
        </w:rPr>
        <w:t>. Также нет исследований, объясняющих разрыв в результатах двух тестов.</w:t>
      </w:r>
    </w:p>
    <w:p w:rsidR="003F779E" w:rsidRPr="003F779E" w:rsidRDefault="009F3E6C" w:rsidP="003F779E">
      <w:pPr>
        <w:spacing w:after="0" w:line="360" w:lineRule="auto"/>
        <w:ind w:firstLine="90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779E">
        <w:rPr>
          <w:rFonts w:ascii="Times New Roman" w:hAnsi="Times New Roman" w:cs="Times New Roman"/>
          <w:sz w:val="24"/>
          <w:szCs w:val="24"/>
        </w:rPr>
        <w:t xml:space="preserve">Чтобы построить каузальный анализ связи характеристик учителей и учебных достижений учащихся, используя преимущества данных </w:t>
      </w:r>
      <w:r w:rsidRPr="003F779E">
        <w:rPr>
          <w:rFonts w:ascii="Times New Roman" w:hAnsi="Times New Roman" w:cs="Times New Roman"/>
          <w:sz w:val="24"/>
          <w:szCs w:val="24"/>
          <w:lang w:val="en-US"/>
        </w:rPr>
        <w:t>TIMSS</w:t>
      </w:r>
      <w:r w:rsidRPr="003F779E">
        <w:rPr>
          <w:rFonts w:ascii="Times New Roman" w:hAnsi="Times New Roman" w:cs="Times New Roman"/>
          <w:sz w:val="24"/>
          <w:szCs w:val="24"/>
        </w:rPr>
        <w:t xml:space="preserve"> и </w:t>
      </w:r>
      <w:r w:rsidRPr="003F779E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Pr="003F779E">
        <w:rPr>
          <w:rFonts w:ascii="Times New Roman" w:hAnsi="Times New Roman" w:cs="Times New Roman"/>
          <w:sz w:val="24"/>
          <w:szCs w:val="24"/>
        </w:rPr>
        <w:t xml:space="preserve">, </w:t>
      </w:r>
      <w:r w:rsidR="003F779E" w:rsidRPr="003F779E">
        <w:rPr>
          <w:rFonts w:ascii="Times New Roman" w:hAnsi="Times New Roman" w:cs="Times New Roman"/>
          <w:sz w:val="24"/>
          <w:szCs w:val="24"/>
        </w:rPr>
        <w:t xml:space="preserve">необходим </w:t>
      </w:r>
      <w:proofErr w:type="spellStart"/>
      <w:r w:rsidR="003F779E" w:rsidRPr="003F779E">
        <w:rPr>
          <w:rFonts w:ascii="Times New Roman" w:hAnsi="Times New Roman" w:cs="Times New Roman"/>
          <w:sz w:val="24"/>
          <w:szCs w:val="24"/>
        </w:rPr>
        <w:t>лонгитюд</w:t>
      </w:r>
      <w:proofErr w:type="spellEnd"/>
      <w:r w:rsidR="003F779E" w:rsidRPr="003F779E">
        <w:rPr>
          <w:rFonts w:ascii="Times New Roman" w:hAnsi="Times New Roman" w:cs="Times New Roman"/>
          <w:sz w:val="24"/>
          <w:szCs w:val="24"/>
        </w:rPr>
        <w:t>, сопровождающийся проведением обоих тестов на одной и той же выборке учащихся.</w:t>
      </w:r>
      <w:r w:rsidRPr="003F779E">
        <w:rPr>
          <w:rFonts w:ascii="Times New Roman" w:hAnsi="Times New Roman" w:cs="Times New Roman"/>
          <w:sz w:val="24"/>
          <w:szCs w:val="24"/>
        </w:rPr>
        <w:t xml:space="preserve"> Представляемое исследование построено на данных такого </w:t>
      </w:r>
      <w:proofErr w:type="spellStart"/>
      <w:r w:rsidRPr="003F779E">
        <w:rPr>
          <w:rFonts w:ascii="Times New Roman" w:hAnsi="Times New Roman" w:cs="Times New Roman"/>
          <w:sz w:val="24"/>
          <w:szCs w:val="24"/>
        </w:rPr>
        <w:t>лонгитюда</w:t>
      </w:r>
      <w:proofErr w:type="spellEnd"/>
      <w:r w:rsidR="003F779E" w:rsidRPr="003F779E">
        <w:rPr>
          <w:rFonts w:ascii="Times New Roman" w:hAnsi="Times New Roman" w:cs="Times New Roman"/>
          <w:sz w:val="24"/>
          <w:szCs w:val="24"/>
        </w:rPr>
        <w:t>. При этом вторая панель (</w:t>
      </w:r>
      <w:r w:rsidR="003F779E" w:rsidRPr="003F779E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="003F779E" w:rsidRPr="003F779E">
        <w:rPr>
          <w:rFonts w:ascii="Times New Roman" w:hAnsi="Times New Roman" w:cs="Times New Roman"/>
          <w:sz w:val="24"/>
          <w:szCs w:val="24"/>
        </w:rPr>
        <w:t xml:space="preserve">-2012) включала опрос учителей математики, что позволяет оценить эффекты учителей на результаты </w:t>
      </w:r>
      <w:r w:rsidR="003F779E" w:rsidRPr="003F779E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="003F779E" w:rsidRPr="003F77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3E6C" w:rsidRPr="003F779E" w:rsidRDefault="003F779E" w:rsidP="003F779E">
      <w:pPr>
        <w:spacing w:after="0" w:line="360" w:lineRule="auto"/>
        <w:ind w:firstLine="907"/>
        <w:jc w:val="both"/>
        <w:rPr>
          <w:rFonts w:ascii="Times New Roman" w:hAnsi="Times New Roman" w:cs="Times New Roman"/>
          <w:sz w:val="24"/>
          <w:szCs w:val="24"/>
        </w:rPr>
      </w:pPr>
      <w:r w:rsidRPr="003F779E">
        <w:rPr>
          <w:rFonts w:ascii="Times New Roman" w:hAnsi="Times New Roman" w:cs="Times New Roman"/>
          <w:sz w:val="24"/>
          <w:szCs w:val="24"/>
        </w:rPr>
        <w:t>Исследование</w:t>
      </w:r>
      <w:r w:rsidR="009F3E6C" w:rsidRPr="003F779E">
        <w:rPr>
          <w:rFonts w:ascii="Times New Roman" w:hAnsi="Times New Roman" w:cs="Times New Roman"/>
          <w:sz w:val="24"/>
          <w:szCs w:val="24"/>
        </w:rPr>
        <w:t xml:space="preserve"> имеет цел</w:t>
      </w:r>
      <w:r w:rsidR="00817E14" w:rsidRPr="003F779E">
        <w:rPr>
          <w:rFonts w:ascii="Times New Roman" w:hAnsi="Times New Roman" w:cs="Times New Roman"/>
          <w:sz w:val="24"/>
          <w:szCs w:val="24"/>
        </w:rPr>
        <w:t xml:space="preserve">ью  </w:t>
      </w:r>
      <w:r w:rsidR="009F3E6C" w:rsidRPr="003F779E">
        <w:rPr>
          <w:rFonts w:ascii="Times New Roman" w:hAnsi="Times New Roman" w:cs="Times New Roman"/>
          <w:sz w:val="24"/>
          <w:szCs w:val="24"/>
        </w:rPr>
        <w:t xml:space="preserve">найти ответы на следующие вопросы. </w:t>
      </w:r>
      <w:r w:rsidR="00817E14" w:rsidRPr="003F779E">
        <w:rPr>
          <w:rFonts w:ascii="Times New Roman" w:hAnsi="Times New Roman" w:cs="Times New Roman"/>
          <w:sz w:val="24"/>
          <w:szCs w:val="24"/>
        </w:rPr>
        <w:t>Какова  связь</w:t>
      </w:r>
      <w:r w:rsidR="009F3E6C" w:rsidRPr="003F779E">
        <w:rPr>
          <w:rFonts w:ascii="Times New Roman" w:hAnsi="Times New Roman" w:cs="Times New Roman"/>
          <w:sz w:val="24"/>
          <w:szCs w:val="24"/>
        </w:rPr>
        <w:t xml:space="preserve"> профессиональных х</w:t>
      </w:r>
      <w:r w:rsidR="00817E14" w:rsidRPr="003F779E">
        <w:rPr>
          <w:rFonts w:ascii="Times New Roman" w:hAnsi="Times New Roman" w:cs="Times New Roman"/>
          <w:sz w:val="24"/>
          <w:szCs w:val="24"/>
        </w:rPr>
        <w:t>арактери</w:t>
      </w:r>
      <w:r w:rsidR="009F3E6C" w:rsidRPr="003F779E">
        <w:rPr>
          <w:rFonts w:ascii="Times New Roman" w:hAnsi="Times New Roman" w:cs="Times New Roman"/>
          <w:sz w:val="24"/>
          <w:szCs w:val="24"/>
        </w:rPr>
        <w:t>стик учителей с при</w:t>
      </w:r>
      <w:r w:rsidR="00817E14" w:rsidRPr="003F779E">
        <w:rPr>
          <w:rFonts w:ascii="Times New Roman" w:hAnsi="Times New Roman" w:cs="Times New Roman"/>
          <w:sz w:val="24"/>
          <w:szCs w:val="24"/>
        </w:rPr>
        <w:t>ростом</w:t>
      </w:r>
      <w:r w:rsidR="009F3E6C" w:rsidRPr="003F779E">
        <w:rPr>
          <w:rFonts w:ascii="Times New Roman" w:hAnsi="Times New Roman" w:cs="Times New Roman"/>
          <w:sz w:val="24"/>
          <w:szCs w:val="24"/>
        </w:rPr>
        <w:t xml:space="preserve"> учебных достижений учащихся </w:t>
      </w:r>
      <w:r w:rsidR="00817E14" w:rsidRPr="003F779E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9F3E6C" w:rsidRPr="003F779E">
        <w:rPr>
          <w:rFonts w:ascii="Times New Roman" w:hAnsi="Times New Roman" w:cs="Times New Roman"/>
          <w:sz w:val="24"/>
          <w:szCs w:val="24"/>
        </w:rPr>
        <w:t xml:space="preserve">тестами TIMSS-2011 и PISA-2012? </w:t>
      </w:r>
      <w:r w:rsidR="00817E14" w:rsidRPr="003F779E">
        <w:rPr>
          <w:rFonts w:ascii="Times New Roman" w:hAnsi="Times New Roman" w:cs="Times New Roman"/>
          <w:sz w:val="24"/>
          <w:szCs w:val="24"/>
        </w:rPr>
        <w:t>Как  эффекты</w:t>
      </w:r>
      <w:r w:rsidR="009F3E6C" w:rsidRPr="003F779E">
        <w:rPr>
          <w:rFonts w:ascii="Times New Roman" w:hAnsi="Times New Roman" w:cs="Times New Roman"/>
          <w:sz w:val="24"/>
          <w:szCs w:val="24"/>
        </w:rPr>
        <w:t xml:space="preserve"> характеристик учителей  изменяются  с изменени</w:t>
      </w:r>
      <w:r w:rsidR="00817E14" w:rsidRPr="003F779E">
        <w:rPr>
          <w:rFonts w:ascii="Times New Roman" w:hAnsi="Times New Roman" w:cs="Times New Roman"/>
          <w:sz w:val="24"/>
          <w:szCs w:val="24"/>
        </w:rPr>
        <w:t>ем</w:t>
      </w:r>
      <w:r w:rsidR="009F3E6C" w:rsidRPr="003F779E">
        <w:rPr>
          <w:rFonts w:ascii="Times New Roman" w:hAnsi="Times New Roman" w:cs="Times New Roman"/>
          <w:sz w:val="24"/>
          <w:szCs w:val="24"/>
        </w:rPr>
        <w:t xml:space="preserve"> социально-экономического статуса учащи</w:t>
      </w:r>
      <w:r w:rsidR="00817E14" w:rsidRPr="003F779E">
        <w:rPr>
          <w:rFonts w:ascii="Times New Roman" w:hAnsi="Times New Roman" w:cs="Times New Roman"/>
          <w:sz w:val="24"/>
          <w:szCs w:val="24"/>
        </w:rPr>
        <w:t>х</w:t>
      </w:r>
      <w:r w:rsidR="009F3E6C" w:rsidRPr="003F779E">
        <w:rPr>
          <w:rFonts w:ascii="Times New Roman" w:hAnsi="Times New Roman" w:cs="Times New Roman"/>
          <w:sz w:val="24"/>
          <w:szCs w:val="24"/>
        </w:rPr>
        <w:t>ся</w:t>
      </w:r>
      <w:r w:rsidR="00817E14" w:rsidRPr="003F779E">
        <w:rPr>
          <w:rFonts w:ascii="Times New Roman" w:hAnsi="Times New Roman" w:cs="Times New Roman"/>
          <w:sz w:val="24"/>
          <w:szCs w:val="24"/>
        </w:rPr>
        <w:t>?</w:t>
      </w:r>
      <w:r w:rsidR="009F3E6C" w:rsidRPr="003F779E">
        <w:rPr>
          <w:rFonts w:ascii="Times New Roman" w:hAnsi="Times New Roman" w:cs="Times New Roman"/>
          <w:sz w:val="24"/>
          <w:szCs w:val="24"/>
        </w:rPr>
        <w:t xml:space="preserve">  Каковы  эффекты учителей на результаты </w:t>
      </w:r>
      <w:r w:rsidR="009F3E6C" w:rsidRPr="003F779E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="009F3E6C" w:rsidRPr="003F779E">
        <w:rPr>
          <w:rFonts w:ascii="Times New Roman" w:hAnsi="Times New Roman" w:cs="Times New Roman"/>
          <w:sz w:val="24"/>
          <w:szCs w:val="24"/>
        </w:rPr>
        <w:t xml:space="preserve">-2012 (9 класс) для детей с высокими и низкими результатами TIMSS-2011 (8 класс)? </w:t>
      </w:r>
    </w:p>
    <w:sectPr w:rsidR="009F3E6C" w:rsidRPr="003F7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14"/>
    <w:rsid w:val="00157F68"/>
    <w:rsid w:val="001E63E3"/>
    <w:rsid w:val="003F779E"/>
    <w:rsid w:val="00817E14"/>
    <w:rsid w:val="009F3E6C"/>
    <w:rsid w:val="00A26DA6"/>
    <w:rsid w:val="00D6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817E14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817E14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NR</cp:lastModifiedBy>
  <cp:revision>2</cp:revision>
  <dcterms:created xsi:type="dcterms:W3CDTF">2014-04-03T16:44:00Z</dcterms:created>
  <dcterms:modified xsi:type="dcterms:W3CDTF">2014-04-03T16:44:00Z</dcterms:modified>
</cp:coreProperties>
</file>